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371D" w14:textId="48EB195F" w:rsidR="00116401" w:rsidRPr="009665A4" w:rsidRDefault="00114590" w:rsidP="009665A4">
      <w:pPr>
        <w:pStyle w:val="1"/>
      </w:pPr>
      <w:r>
        <w:rPr>
          <w:rFonts w:hint="eastAsia"/>
        </w:rPr>
        <w:t>第2章_</w:t>
      </w:r>
      <w:r w:rsidR="003F0413" w:rsidRPr="009665A4">
        <w:rPr>
          <w:rFonts w:hint="eastAsia"/>
        </w:rPr>
        <w:t>文字</w:t>
      </w:r>
      <w:r w:rsidR="0009705E">
        <w:rPr>
          <w:rFonts w:hint="eastAsia"/>
        </w:rPr>
        <w:t>列の編集</w:t>
      </w:r>
    </w:p>
    <w:p w14:paraId="5A8A2FCC" w14:textId="77777777" w:rsidR="00116401" w:rsidRDefault="00116401" w:rsidP="00DF048A"/>
    <w:p w14:paraId="0409447C" w14:textId="12F1162A" w:rsidR="007666F6" w:rsidRPr="00DF048A" w:rsidRDefault="00122FDA" w:rsidP="00DF048A">
      <w:pPr>
        <w:spacing w:line="320" w:lineRule="exact"/>
        <w:ind w:firstLineChars="10" w:firstLine="21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❶</w:t>
      </w:r>
      <w:r w:rsidR="007666F6" w:rsidRPr="00DF048A">
        <w:rPr>
          <w:rFonts w:ascii="メイリオ" w:eastAsia="メイリオ" w:hAnsi="メイリオ" w:hint="eastAsia"/>
          <w:b/>
          <w:bCs/>
        </w:rPr>
        <w:t>全てを16ポイントに変更</w:t>
      </w:r>
    </w:p>
    <w:p w14:paraId="7294F10E" w14:textId="60E34CDE" w:rsidR="007666F6" w:rsidRPr="00DF048A" w:rsidRDefault="007666F6" w:rsidP="00DF048A">
      <w:pPr>
        <w:spacing w:line="320" w:lineRule="exact"/>
        <w:ind w:firstLineChars="10" w:firstLine="21"/>
        <w:rPr>
          <w:rFonts w:ascii="メイリオ" w:eastAsia="メイリオ" w:hAnsi="メイリオ"/>
          <w:b/>
          <w:bCs/>
        </w:rPr>
      </w:pPr>
      <w:r w:rsidRPr="00DF048A">
        <w:rPr>
          <w:rFonts w:ascii="メイリオ" w:eastAsia="メイリオ" w:hAnsi="メイリオ" w:hint="eastAsia"/>
          <w:b/>
          <w:bCs/>
        </w:rPr>
        <w:t xml:space="preserve">　フォントの種類「HGP創英角ポップ体」</w:t>
      </w:r>
    </w:p>
    <w:p w14:paraId="050AB970" w14:textId="56F0A623" w:rsidR="007666F6" w:rsidRPr="007666F6" w:rsidRDefault="007666F6" w:rsidP="00DF048A"/>
    <w:p w14:paraId="3CEB1F56" w14:textId="2B480594" w:rsidR="002631BA" w:rsidRPr="00896497" w:rsidRDefault="002631BA" w:rsidP="009665A4">
      <w:pPr>
        <w:ind w:leftChars="300" w:left="630"/>
        <w:rPr>
          <w:rFonts w:asciiTheme="minorEastAsia" w:hAnsiTheme="minorEastAsia"/>
        </w:rPr>
      </w:pPr>
      <w:r w:rsidRPr="00896497">
        <w:rPr>
          <w:rFonts w:asciiTheme="minorEastAsia" w:hAnsiTheme="minorEastAsia" w:hint="eastAsia"/>
        </w:rPr>
        <w:t>通行止めのお知らせ</w:t>
      </w:r>
    </w:p>
    <w:p w14:paraId="011C75D3" w14:textId="05CD2E8E" w:rsidR="00274DBF" w:rsidRDefault="00274DBF" w:rsidP="00DF048A"/>
    <w:p w14:paraId="1F650B1C" w14:textId="01D86FC6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❷</w:t>
      </w:r>
      <w:r w:rsidR="007666F6" w:rsidRPr="00DF048A">
        <w:rPr>
          <w:rFonts w:ascii="メイリオ" w:eastAsia="メイリオ" w:hAnsi="メイリオ" w:hint="eastAsia"/>
          <w:b/>
          <w:bCs/>
        </w:rPr>
        <w:t>「注意！」のみ16ポイントに変更</w:t>
      </w:r>
    </w:p>
    <w:p w14:paraId="7099DA5B" w14:textId="77777777" w:rsidR="007666F6" w:rsidRDefault="007666F6" w:rsidP="00DF048A"/>
    <w:p w14:paraId="01683205" w14:textId="2F3A781C" w:rsidR="002631BA" w:rsidRDefault="00274DBF" w:rsidP="009665A4">
      <w:pPr>
        <w:ind w:leftChars="300" w:left="630"/>
      </w:pPr>
      <w:r>
        <w:rPr>
          <w:rFonts w:hint="eastAsia"/>
        </w:rPr>
        <w:t>危険！注意！遊ばない！</w:t>
      </w:r>
    </w:p>
    <w:p w14:paraId="42D4A2C8" w14:textId="1ABA6FEC" w:rsidR="002631BA" w:rsidRPr="007E2390" w:rsidRDefault="002631BA" w:rsidP="00DF048A"/>
    <w:p w14:paraId="04FEC73C" w14:textId="2DC1FB49" w:rsidR="007666F6" w:rsidRPr="00DF048A" w:rsidRDefault="00122FDA" w:rsidP="00DF048A">
      <w:pPr>
        <w:ind w:firstLineChars="10" w:firstLine="21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❸</w:t>
      </w:r>
      <w:r w:rsidR="007666F6" w:rsidRPr="00DF048A">
        <w:rPr>
          <w:rFonts w:ascii="メイリオ" w:eastAsia="メイリオ" w:hAnsi="メイリオ" w:hint="eastAsia"/>
          <w:b/>
          <w:bCs/>
        </w:rPr>
        <w:t>「3,000円」に下線</w:t>
      </w:r>
    </w:p>
    <w:p w14:paraId="56E2B3F5" w14:textId="77777777" w:rsidR="007666F6" w:rsidRDefault="007666F6" w:rsidP="00DF048A"/>
    <w:p w14:paraId="41EBEE8C" w14:textId="67021B6B" w:rsidR="00274DBF" w:rsidRDefault="002631BA" w:rsidP="009665A4">
      <w:pPr>
        <w:ind w:leftChars="300" w:left="630"/>
      </w:pPr>
      <w:r>
        <w:rPr>
          <w:rFonts w:hint="eastAsia"/>
        </w:rPr>
        <w:t>参加費は</w:t>
      </w:r>
      <w:r w:rsidRPr="007E2390">
        <w:rPr>
          <w:rFonts w:hint="eastAsia"/>
        </w:rPr>
        <w:t>3,000円</w:t>
      </w:r>
      <w:r>
        <w:rPr>
          <w:rFonts w:hint="eastAsia"/>
        </w:rPr>
        <w:t>です。</w:t>
      </w:r>
      <w:r>
        <w:t xml:space="preserve"> </w:t>
      </w:r>
    </w:p>
    <w:p w14:paraId="138DF8D9" w14:textId="77777777" w:rsidR="00874439" w:rsidRDefault="00874439" w:rsidP="00DF048A"/>
    <w:p w14:paraId="2D80DB81" w14:textId="1FB0F7E9" w:rsidR="007666F6" w:rsidRPr="00DF048A" w:rsidRDefault="00122FDA" w:rsidP="00DF048A">
      <w:pPr>
        <w:ind w:firstLineChars="10" w:firstLine="21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❹</w:t>
      </w:r>
      <w:r w:rsidR="007666F6" w:rsidRPr="00DF048A">
        <w:rPr>
          <w:rFonts w:ascii="メイリオ" w:eastAsia="メイリオ" w:hAnsi="メイリオ" w:hint="eastAsia"/>
          <w:b/>
          <w:bCs/>
        </w:rPr>
        <w:t>「入場</w:t>
      </w:r>
      <w:r w:rsidR="007E2390">
        <w:rPr>
          <w:rFonts w:ascii="メイリオ" w:eastAsia="メイリオ" w:hAnsi="メイリオ" w:hint="eastAsia"/>
          <w:b/>
          <w:bCs/>
        </w:rPr>
        <w:t>不可</w:t>
      </w:r>
      <w:r w:rsidR="007666F6" w:rsidRPr="00DF048A">
        <w:rPr>
          <w:rFonts w:ascii="メイリオ" w:eastAsia="メイリオ" w:hAnsi="メイリオ" w:hint="eastAsia"/>
          <w:b/>
          <w:bCs/>
        </w:rPr>
        <w:t>」に、波線</w:t>
      </w:r>
    </w:p>
    <w:p w14:paraId="2A7CFC3D" w14:textId="77777777" w:rsidR="007666F6" w:rsidRDefault="007666F6" w:rsidP="00DF048A">
      <w:pPr>
        <w:ind w:firstLineChars="10" w:firstLine="21"/>
      </w:pPr>
    </w:p>
    <w:p w14:paraId="04C99E64" w14:textId="72D02C28" w:rsidR="002631BA" w:rsidRDefault="002631BA" w:rsidP="009665A4">
      <w:pPr>
        <w:ind w:leftChars="300" w:left="630" w:firstLineChars="10" w:firstLine="21"/>
      </w:pPr>
      <w:r>
        <w:rPr>
          <w:rFonts w:hint="eastAsia"/>
        </w:rPr>
        <w:t>開演後は</w:t>
      </w:r>
      <w:r w:rsidR="007E2390">
        <w:rPr>
          <w:rFonts w:hint="eastAsia"/>
        </w:rPr>
        <w:t>、入場不可です</w:t>
      </w:r>
      <w:r>
        <w:rPr>
          <w:rFonts w:hint="eastAsia"/>
        </w:rPr>
        <w:t>。</w:t>
      </w:r>
    </w:p>
    <w:p w14:paraId="64516DC4" w14:textId="45CE0C70" w:rsidR="00874439" w:rsidRPr="002631BA" w:rsidRDefault="00874439" w:rsidP="00DF048A"/>
    <w:p w14:paraId="5F1E7D07" w14:textId="464ED089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❺</w:t>
      </w:r>
      <w:r w:rsidR="007666F6" w:rsidRPr="00DF048A">
        <w:rPr>
          <w:rFonts w:ascii="メイリオ" w:eastAsia="メイリオ" w:hAnsi="メイリオ" w:hint="eastAsia"/>
          <w:b/>
          <w:bCs/>
        </w:rPr>
        <w:t>全て太字</w:t>
      </w:r>
    </w:p>
    <w:p w14:paraId="2451CB06" w14:textId="77777777" w:rsidR="007666F6" w:rsidRDefault="007666F6" w:rsidP="00DF048A"/>
    <w:p w14:paraId="362DDFB3" w14:textId="779B8532" w:rsidR="00874439" w:rsidRDefault="00874439" w:rsidP="009665A4">
      <w:pPr>
        <w:ind w:leftChars="300" w:left="630"/>
      </w:pPr>
      <w:r>
        <w:rPr>
          <w:rFonts w:hint="eastAsia"/>
        </w:rPr>
        <w:t>30％オフ</w:t>
      </w:r>
      <w:r w:rsidR="002631BA">
        <w:rPr>
          <w:rFonts w:hint="eastAsia"/>
        </w:rPr>
        <w:t>！</w:t>
      </w:r>
    </w:p>
    <w:p w14:paraId="5A3280C2" w14:textId="77777777" w:rsidR="00874439" w:rsidRDefault="00874439" w:rsidP="00DF048A"/>
    <w:p w14:paraId="262FA249" w14:textId="052D5257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❻</w:t>
      </w:r>
      <w:r w:rsidR="007666F6" w:rsidRPr="00DF048A">
        <w:rPr>
          <w:rFonts w:ascii="メイリオ" w:eastAsia="メイリオ" w:hAnsi="メイリオ" w:hint="eastAsia"/>
          <w:b/>
          <w:bCs/>
        </w:rPr>
        <w:t>全て赤文字</w:t>
      </w:r>
    </w:p>
    <w:p w14:paraId="30FDFFB8" w14:textId="77777777" w:rsidR="007666F6" w:rsidRDefault="007666F6" w:rsidP="00DF048A"/>
    <w:p w14:paraId="4F706F58" w14:textId="0C719E11" w:rsidR="00874439" w:rsidRDefault="00874439" w:rsidP="009665A4">
      <w:pPr>
        <w:ind w:leftChars="300" w:left="630"/>
      </w:pPr>
      <w:r>
        <w:rPr>
          <w:rFonts w:hint="eastAsia"/>
        </w:rPr>
        <w:t>なんと半額！</w:t>
      </w:r>
    </w:p>
    <w:p w14:paraId="0129426A" w14:textId="77777777" w:rsidR="00874439" w:rsidRDefault="00874439" w:rsidP="00DF048A"/>
    <w:p w14:paraId="34CD7117" w14:textId="77777777" w:rsidR="00122FDA" w:rsidRPr="00DF048A" w:rsidRDefault="00122FDA" w:rsidP="00DF048A">
      <w:pPr>
        <w:rPr>
          <w:rFonts w:ascii="メイリオ" w:eastAsia="メイリオ" w:hAnsi="メイリオ"/>
          <w:b/>
          <w:bCs/>
        </w:rPr>
      </w:pPr>
      <w:bookmarkStart w:id="0" w:name="_Hlk156502011"/>
      <w:r>
        <w:rPr>
          <w:rFonts w:ascii="メイリオ" w:eastAsia="メイリオ" w:hAnsi="メイリオ" w:hint="eastAsia"/>
          <w:b/>
          <w:bCs/>
        </w:rPr>
        <w:t>❼</w:t>
      </w:r>
      <w:r w:rsidRPr="00DF048A">
        <w:rPr>
          <w:rFonts w:ascii="メイリオ" w:eastAsia="メイリオ" w:hAnsi="メイリオ" w:hint="eastAsia"/>
          <w:b/>
          <w:bCs/>
        </w:rPr>
        <w:t>「東棟本館」に取り消し線</w:t>
      </w:r>
    </w:p>
    <w:p w14:paraId="48785BF7" w14:textId="77777777" w:rsidR="00122FDA" w:rsidRDefault="00122FDA" w:rsidP="00DF048A"/>
    <w:p w14:paraId="4C6D000D" w14:textId="03C1B5FB" w:rsidR="00122FDA" w:rsidRDefault="00122FDA" w:rsidP="009665A4">
      <w:pPr>
        <w:ind w:leftChars="300" w:left="630"/>
      </w:pPr>
      <w:r>
        <w:rPr>
          <w:rFonts w:hint="eastAsia"/>
        </w:rPr>
        <w:t>東棟本館2階の事務</w:t>
      </w:r>
      <w:r w:rsidR="00896497">
        <w:rPr>
          <w:rFonts w:hint="eastAsia"/>
        </w:rPr>
        <w:t>所</w:t>
      </w:r>
      <w:r>
        <w:rPr>
          <w:rFonts w:hint="eastAsia"/>
        </w:rPr>
        <w:t>へどうぞ</w:t>
      </w:r>
    </w:p>
    <w:bookmarkEnd w:id="0"/>
    <w:p w14:paraId="690E16DF" w14:textId="77777777" w:rsidR="00874439" w:rsidRDefault="00874439" w:rsidP="00DF048A"/>
    <w:p w14:paraId="4EE25139" w14:textId="1F0AEBD6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bookmarkStart w:id="1" w:name="_Hlk156502101"/>
      <w:r>
        <w:rPr>
          <w:rFonts w:ascii="メイリオ" w:eastAsia="メイリオ" w:hAnsi="メイリオ" w:hint="eastAsia"/>
          <w:b/>
          <w:bCs/>
        </w:rPr>
        <w:lastRenderedPageBreak/>
        <w:t>❽</w:t>
      </w:r>
      <w:r w:rsidR="007666F6" w:rsidRPr="00DF048A">
        <w:rPr>
          <w:rFonts w:ascii="メイリオ" w:eastAsia="メイリオ" w:hAnsi="メイリオ" w:hint="eastAsia"/>
          <w:b/>
          <w:bCs/>
        </w:rPr>
        <w:t>「事前予約」に</w:t>
      </w:r>
      <w:r w:rsidR="007666F6" w:rsidRPr="00DF048A">
        <w:rPr>
          <w:rFonts w:ascii="メイリオ" w:eastAsia="メイリオ" w:hAnsi="メイリオ"/>
          <w:b/>
          <w:bCs/>
        </w:rPr>
        <w:t>文字の網掛け</w:t>
      </w:r>
    </w:p>
    <w:p w14:paraId="4E92D4EA" w14:textId="77777777" w:rsidR="007666F6" w:rsidRPr="007666F6" w:rsidRDefault="007666F6" w:rsidP="00DF048A"/>
    <w:p w14:paraId="26F104E5" w14:textId="31A13887" w:rsidR="00874439" w:rsidRDefault="00874439" w:rsidP="009665A4">
      <w:pPr>
        <w:ind w:leftChars="300" w:left="630"/>
      </w:pPr>
      <w:r>
        <w:rPr>
          <w:rFonts w:hint="eastAsia"/>
        </w:rPr>
        <w:t>A</w:t>
      </w:r>
      <w:r w:rsidR="002631BA">
        <w:rPr>
          <w:rFonts w:hint="eastAsia"/>
        </w:rPr>
        <w:t>列</w:t>
      </w:r>
      <w:r>
        <w:rPr>
          <w:rFonts w:hint="eastAsia"/>
        </w:rPr>
        <w:t>の席は事前予約が必要です。</w:t>
      </w:r>
    </w:p>
    <w:bookmarkEnd w:id="1"/>
    <w:p w14:paraId="6165D0C0" w14:textId="77777777" w:rsidR="00874439" w:rsidRDefault="00874439" w:rsidP="00DF048A"/>
    <w:p w14:paraId="3E26EA29" w14:textId="77777777" w:rsidR="00122FDA" w:rsidRPr="00DF048A" w:rsidRDefault="00122FDA" w:rsidP="00DF048A">
      <w:pPr>
        <w:rPr>
          <w:rFonts w:ascii="メイリオ" w:eastAsia="メイリオ" w:hAnsi="メイリオ"/>
          <w:b/>
          <w:bCs/>
        </w:rPr>
      </w:pPr>
      <w:bookmarkStart w:id="2" w:name="_Hlk156504114"/>
      <w:bookmarkStart w:id="3" w:name="_Hlk156502146"/>
      <w:r>
        <w:rPr>
          <w:rFonts w:ascii="メイリオ" w:eastAsia="メイリオ" w:hAnsi="メイリオ" w:hint="eastAsia"/>
          <w:b/>
          <w:bCs/>
        </w:rPr>
        <w:t>❾</w:t>
      </w:r>
      <w:r w:rsidRPr="00DF048A">
        <w:rPr>
          <w:rFonts w:ascii="メイリオ" w:eastAsia="メイリオ" w:hAnsi="メイリオ" w:hint="eastAsia"/>
          <w:b/>
          <w:bCs/>
        </w:rPr>
        <w:t>全てに囲み線</w:t>
      </w:r>
    </w:p>
    <w:bookmarkEnd w:id="2"/>
    <w:p w14:paraId="2006223A" w14:textId="4519439D" w:rsidR="007666F6" w:rsidRDefault="007666F6" w:rsidP="00DF048A"/>
    <w:p w14:paraId="7CDAA8D0" w14:textId="4989E431" w:rsidR="00874439" w:rsidRDefault="00874439" w:rsidP="009665A4">
      <w:pPr>
        <w:ind w:leftChars="300" w:left="630"/>
      </w:pPr>
      <w:r>
        <w:rPr>
          <w:rFonts w:hint="eastAsia"/>
        </w:rPr>
        <w:t>受験票を提示してください。</w:t>
      </w:r>
    </w:p>
    <w:bookmarkEnd w:id="3"/>
    <w:p w14:paraId="5D4DFDBB" w14:textId="77777777" w:rsidR="00874439" w:rsidRDefault="00874439" w:rsidP="00DF048A"/>
    <w:p w14:paraId="4E145875" w14:textId="105F169C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❿</w:t>
      </w:r>
      <w:r w:rsidR="007666F6" w:rsidRPr="00DF048A">
        <w:rPr>
          <w:rFonts w:ascii="メイリオ" w:eastAsia="メイリオ" w:hAnsi="メイリオ" w:hint="eastAsia"/>
          <w:b/>
          <w:bCs/>
        </w:rPr>
        <w:t>「林檎」にルビをふる</w:t>
      </w:r>
    </w:p>
    <w:p w14:paraId="6520E8D7" w14:textId="77777777" w:rsidR="007666F6" w:rsidRDefault="007666F6" w:rsidP="00DF048A"/>
    <w:p w14:paraId="261EC334" w14:textId="7A06776F" w:rsidR="00874439" w:rsidRDefault="00874439" w:rsidP="009665A4">
      <w:pPr>
        <w:ind w:leftChars="300" w:left="630"/>
      </w:pPr>
      <w:r>
        <w:rPr>
          <w:rFonts w:hint="eastAsia"/>
        </w:rPr>
        <w:t>本日オープ</w:t>
      </w:r>
      <w:r w:rsidR="002631BA">
        <w:rPr>
          <w:rFonts w:hint="eastAsia"/>
        </w:rPr>
        <w:t>ン！林</w:t>
      </w:r>
      <w:r w:rsidR="007666F6">
        <w:t>檎</w:t>
      </w:r>
      <w:r w:rsidR="002631BA">
        <w:rPr>
          <w:rFonts w:hint="eastAsia"/>
        </w:rPr>
        <w:t>の</w:t>
      </w:r>
      <w:r>
        <w:rPr>
          <w:rFonts w:hint="eastAsia"/>
        </w:rPr>
        <w:t>家</w:t>
      </w:r>
    </w:p>
    <w:p w14:paraId="341AC6C6" w14:textId="77777777" w:rsidR="00874439" w:rsidRDefault="00874439" w:rsidP="00DF048A"/>
    <w:p w14:paraId="35B829A3" w14:textId="7D01C809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⓫</w:t>
      </w:r>
      <w:r w:rsidR="007666F6" w:rsidRPr="00DF048A">
        <w:rPr>
          <w:rFonts w:ascii="メイリオ" w:eastAsia="メイリオ" w:hAnsi="メイリオ" w:hint="eastAsia"/>
          <w:b/>
          <w:bCs/>
        </w:rPr>
        <w:t>２を下付きにする</w:t>
      </w:r>
    </w:p>
    <w:p w14:paraId="6AD030BD" w14:textId="77777777" w:rsidR="007666F6" w:rsidRDefault="007666F6" w:rsidP="00DF048A"/>
    <w:p w14:paraId="307FBEE3" w14:textId="59956B9B" w:rsidR="00874439" w:rsidRDefault="00874439" w:rsidP="009665A4">
      <w:pPr>
        <w:ind w:leftChars="300" w:left="630"/>
      </w:pPr>
      <w:bookmarkStart w:id="4" w:name="_Hlk156502481"/>
      <w:r>
        <w:rPr>
          <w:rFonts w:hint="eastAsia"/>
        </w:rPr>
        <w:t>H</w:t>
      </w:r>
      <w:r w:rsidR="002631BA" w:rsidRPr="002631BA">
        <w:rPr>
          <w:rFonts w:hint="eastAsia"/>
        </w:rPr>
        <w:t>２</w:t>
      </w:r>
      <w:r>
        <w:rPr>
          <w:rFonts w:hint="eastAsia"/>
        </w:rPr>
        <w:t>O</w:t>
      </w:r>
      <w:bookmarkEnd w:id="4"/>
    </w:p>
    <w:p w14:paraId="680A44D9" w14:textId="77777777" w:rsidR="00874439" w:rsidRDefault="00874439" w:rsidP="00DF048A"/>
    <w:p w14:paraId="23CFA51E" w14:textId="6C85F861" w:rsidR="007666F6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⓬</w:t>
      </w:r>
      <w:r w:rsidR="007666F6" w:rsidRPr="00DF048A">
        <w:rPr>
          <w:rFonts w:ascii="メイリオ" w:eastAsia="メイリオ" w:hAnsi="メイリオ" w:hint="eastAsia"/>
          <w:b/>
          <w:bCs/>
        </w:rPr>
        <w:t>２を上付けにする</w:t>
      </w:r>
    </w:p>
    <w:p w14:paraId="5250B29D" w14:textId="0122E4EB" w:rsidR="00575EE4" w:rsidRDefault="00DF048A" w:rsidP="009665A4">
      <w:pPr>
        <w:ind w:leftChars="300" w:left="630"/>
      </w:pPr>
      <w:r>
        <w:rPr>
          <w:rFonts w:hint="eastAsia"/>
        </w:rPr>
        <w:t>X２</w:t>
      </w:r>
    </w:p>
    <w:p w14:paraId="088D9A89" w14:textId="77777777" w:rsidR="00575EE4" w:rsidRDefault="00575EE4" w:rsidP="00DF048A"/>
    <w:p w14:paraId="54C157DD" w14:textId="17537612" w:rsidR="00DF048A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⓭</w:t>
      </w:r>
      <w:r w:rsidR="00DF048A" w:rsidRPr="00DF048A">
        <w:rPr>
          <w:rFonts w:ascii="メイリオ" w:eastAsia="メイリオ" w:hAnsi="メイリオ" w:hint="eastAsia"/>
          <w:b/>
          <w:bCs/>
        </w:rPr>
        <w:t>全てに黄色の蛍光ペンを引く</w:t>
      </w:r>
    </w:p>
    <w:p w14:paraId="04FEABDA" w14:textId="77777777" w:rsidR="00DF048A" w:rsidRDefault="00DF048A" w:rsidP="00DF048A">
      <w:bookmarkStart w:id="5" w:name="_Hlk156502725"/>
    </w:p>
    <w:p w14:paraId="7AC8994A" w14:textId="396F5379" w:rsidR="00FE5122" w:rsidRPr="00FE5122" w:rsidRDefault="00FE5122" w:rsidP="009665A4">
      <w:pPr>
        <w:ind w:leftChars="300" w:left="630"/>
      </w:pPr>
      <w:r>
        <w:rPr>
          <w:rFonts w:hint="eastAsia"/>
        </w:rPr>
        <w:t>携帯</w:t>
      </w:r>
      <w:r w:rsidR="00035EE2">
        <w:rPr>
          <w:rFonts w:hint="eastAsia"/>
        </w:rPr>
        <w:t>電話</w:t>
      </w:r>
      <w:r>
        <w:rPr>
          <w:rFonts w:hint="eastAsia"/>
        </w:rPr>
        <w:t>の電源は</w:t>
      </w:r>
      <w:r w:rsidR="00DF048A">
        <w:rPr>
          <w:rFonts w:hint="eastAsia"/>
        </w:rPr>
        <w:t>お切り</w:t>
      </w:r>
      <w:r>
        <w:rPr>
          <w:rFonts w:hint="eastAsia"/>
        </w:rPr>
        <w:t>ください</w:t>
      </w:r>
      <w:bookmarkEnd w:id="5"/>
    </w:p>
    <w:p w14:paraId="2EFD0ABD" w14:textId="77777777" w:rsidR="00FE5122" w:rsidRDefault="00FE5122" w:rsidP="00DF048A"/>
    <w:p w14:paraId="3A5911B6" w14:textId="7FDE2D9C" w:rsidR="00DF048A" w:rsidRPr="00DF048A" w:rsidRDefault="00122FDA" w:rsidP="00DF048A">
      <w:pPr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⓮</w:t>
      </w:r>
      <w:r w:rsidR="00DF048A" w:rsidRPr="00DF048A">
        <w:rPr>
          <w:rFonts w:ascii="メイリオ" w:eastAsia="メイリオ" w:hAnsi="メイリオ" w:hint="eastAsia"/>
          <w:b/>
          <w:bCs/>
        </w:rPr>
        <w:t>印を○の囲み枠に入れる</w:t>
      </w:r>
    </w:p>
    <w:p w14:paraId="5B78B205" w14:textId="77777777" w:rsidR="00DF048A" w:rsidRPr="00DF048A" w:rsidRDefault="00DF048A" w:rsidP="00DF048A"/>
    <w:p w14:paraId="0BD366AF" w14:textId="27EA1D74" w:rsidR="00575EE4" w:rsidRDefault="00DF048A" w:rsidP="009665A4">
      <w:pPr>
        <w:ind w:leftChars="300" w:left="630"/>
      </w:pPr>
      <w:r>
        <w:rPr>
          <w:rFonts w:hint="eastAsia"/>
        </w:rPr>
        <w:t>印</w:t>
      </w:r>
    </w:p>
    <w:p w14:paraId="1ED87044" w14:textId="77777777" w:rsidR="000B2B02" w:rsidRDefault="000B2B02" w:rsidP="00DF048A"/>
    <w:sectPr w:rsidR="000B2B02" w:rsidSect="002E192D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2F1F0E" w14:textId="77777777" w:rsidR="0002355D" w:rsidRDefault="0002355D" w:rsidP="002631BA">
      <w:r>
        <w:separator/>
      </w:r>
    </w:p>
  </w:endnote>
  <w:endnote w:type="continuationSeparator" w:id="0">
    <w:p w14:paraId="191C716A" w14:textId="77777777" w:rsidR="0002355D" w:rsidRDefault="0002355D" w:rsidP="00263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altName w:val="游ゴシック"/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F17C20" w14:textId="77777777" w:rsidR="0002355D" w:rsidRDefault="0002355D" w:rsidP="002631BA">
      <w:r>
        <w:separator/>
      </w:r>
    </w:p>
  </w:footnote>
  <w:footnote w:type="continuationSeparator" w:id="0">
    <w:p w14:paraId="6668512F" w14:textId="77777777" w:rsidR="0002355D" w:rsidRDefault="0002355D" w:rsidP="002631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6965A1"/>
    <w:multiLevelType w:val="hybridMultilevel"/>
    <w:tmpl w:val="B6EAB6CC"/>
    <w:lvl w:ilvl="0" w:tplc="6D3855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2323B34"/>
    <w:multiLevelType w:val="hybridMultilevel"/>
    <w:tmpl w:val="AB6A8038"/>
    <w:lvl w:ilvl="0" w:tplc="55B0B7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5F824421"/>
    <w:multiLevelType w:val="hybridMultilevel"/>
    <w:tmpl w:val="30ACC1C0"/>
    <w:lvl w:ilvl="0" w:tplc="64581D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47C40F0"/>
    <w:multiLevelType w:val="hybridMultilevel"/>
    <w:tmpl w:val="8BCA5188"/>
    <w:lvl w:ilvl="0" w:tplc="056093D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767C447F"/>
    <w:multiLevelType w:val="hybridMultilevel"/>
    <w:tmpl w:val="55448132"/>
    <w:lvl w:ilvl="0" w:tplc="F4085D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13502521">
    <w:abstractNumId w:val="0"/>
  </w:num>
  <w:num w:numId="2" w16cid:durableId="798496133">
    <w:abstractNumId w:val="2"/>
  </w:num>
  <w:num w:numId="3" w16cid:durableId="1496265769">
    <w:abstractNumId w:val="3"/>
  </w:num>
  <w:num w:numId="4" w16cid:durableId="265042085">
    <w:abstractNumId w:val="4"/>
  </w:num>
  <w:num w:numId="5" w16cid:durableId="3831388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6401"/>
    <w:rsid w:val="0002355D"/>
    <w:rsid w:val="00035EE2"/>
    <w:rsid w:val="000832FB"/>
    <w:rsid w:val="00096298"/>
    <w:rsid w:val="0009705E"/>
    <w:rsid w:val="000B2B02"/>
    <w:rsid w:val="00114590"/>
    <w:rsid w:val="00116401"/>
    <w:rsid w:val="00122FDA"/>
    <w:rsid w:val="0017747A"/>
    <w:rsid w:val="002631BA"/>
    <w:rsid w:val="00274DBF"/>
    <w:rsid w:val="0028517D"/>
    <w:rsid w:val="002E192D"/>
    <w:rsid w:val="003534C1"/>
    <w:rsid w:val="00396E57"/>
    <w:rsid w:val="003E00DF"/>
    <w:rsid w:val="003E5656"/>
    <w:rsid w:val="003F0413"/>
    <w:rsid w:val="003F6653"/>
    <w:rsid w:val="00482F41"/>
    <w:rsid w:val="00575EE4"/>
    <w:rsid w:val="00594B8C"/>
    <w:rsid w:val="00664BD2"/>
    <w:rsid w:val="007666F6"/>
    <w:rsid w:val="007704A7"/>
    <w:rsid w:val="007E2390"/>
    <w:rsid w:val="00874439"/>
    <w:rsid w:val="00893FCF"/>
    <w:rsid w:val="00896497"/>
    <w:rsid w:val="009665A4"/>
    <w:rsid w:val="009D201D"/>
    <w:rsid w:val="009F77E4"/>
    <w:rsid w:val="00A265C3"/>
    <w:rsid w:val="00AE325F"/>
    <w:rsid w:val="00B35C5A"/>
    <w:rsid w:val="00BA7042"/>
    <w:rsid w:val="00DF048A"/>
    <w:rsid w:val="00E35DF9"/>
    <w:rsid w:val="00E852A0"/>
    <w:rsid w:val="00ED4760"/>
    <w:rsid w:val="00F2396F"/>
    <w:rsid w:val="00FE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0EE7FF"/>
  <w15:docId w15:val="{B6E8697B-5473-47AB-BF50-7394F056D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52A0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6401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E852A0"/>
    <w:rPr>
      <w:rFonts w:asciiTheme="majorHAnsi" w:eastAsiaTheme="majorEastAsia" w:hAnsiTheme="majorHAnsi" w:cstheme="majorBidi"/>
    </w:rPr>
  </w:style>
  <w:style w:type="paragraph" w:styleId="a4">
    <w:name w:val="header"/>
    <w:basedOn w:val="a"/>
    <w:link w:val="a5"/>
    <w:uiPriority w:val="99"/>
    <w:unhideWhenUsed/>
    <w:rsid w:val="002631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631BA"/>
  </w:style>
  <w:style w:type="paragraph" w:styleId="a6">
    <w:name w:val="footer"/>
    <w:basedOn w:val="a"/>
    <w:link w:val="a7"/>
    <w:uiPriority w:val="99"/>
    <w:unhideWhenUsed/>
    <w:rsid w:val="002631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631BA"/>
  </w:style>
  <w:style w:type="paragraph" w:customStyle="1" w:styleId="1">
    <w:name w:val="スタイル1"/>
    <w:basedOn w:val="a"/>
    <w:link w:val="10"/>
    <w:qFormat/>
    <w:rsid w:val="009665A4"/>
    <w:pPr>
      <w:shd w:val="clear" w:color="auto" w:fill="4472C4" w:themeFill="accent1"/>
      <w:ind w:firstLineChars="100" w:firstLine="240"/>
      <w:jc w:val="left"/>
    </w:pPr>
    <w:rPr>
      <w:rFonts w:ascii="メイリオ" w:eastAsia="メイリオ" w:hAnsi="メイリオ"/>
      <w:b/>
      <w:bCs/>
      <w:color w:val="FFFFFF" w:themeColor="background1"/>
      <w:sz w:val="24"/>
      <w:szCs w:val="28"/>
    </w:rPr>
  </w:style>
  <w:style w:type="character" w:customStyle="1" w:styleId="10">
    <w:name w:val="スタイル1 (文字)"/>
    <w:basedOn w:val="a0"/>
    <w:link w:val="1"/>
    <w:rsid w:val="009665A4"/>
    <w:rPr>
      <w:rFonts w:ascii="メイリオ" w:eastAsia="メイリオ" w:hAnsi="メイリオ"/>
      <w:b/>
      <w:bCs/>
      <w:color w:val="FFFFFF" w:themeColor="background1"/>
      <w:sz w:val="24"/>
      <w:szCs w:val="28"/>
      <w:shd w:val="clear" w:color="auto" w:fill="4472C4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038B4-86F9-49C0-AD12-79EFA71E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14</cp:revision>
  <dcterms:created xsi:type="dcterms:W3CDTF">2024-01-15T08:05:00Z</dcterms:created>
  <dcterms:modified xsi:type="dcterms:W3CDTF">2024-05-22T08:58:00Z</dcterms:modified>
</cp:coreProperties>
</file>